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66" w:rsidRDefault="00C03766" w:rsidP="00C73C21">
      <w:pPr>
        <w:pStyle w:val="Heading1"/>
        <w:shd w:val="clear" w:color="auto" w:fill="FFFFFF"/>
        <w:spacing w:before="0" w:beforeAutospacing="0" w:after="135" w:afterAutospacing="0" w:line="405" w:lineRule="atLeast"/>
        <w:jc w:val="center"/>
        <w:rPr>
          <w:rFonts w:ascii="Georgia" w:hAnsi="Georgia" w:cs="Georgia"/>
          <w:b w:val="0"/>
          <w:bCs w:val="0"/>
          <w:i/>
          <w:iCs/>
          <w:color w:val="111111"/>
          <w:sz w:val="32"/>
          <w:szCs w:val="32"/>
        </w:rPr>
      </w:pPr>
      <w:r>
        <w:rPr>
          <w:rFonts w:ascii="Georgia" w:hAnsi="Georgia" w:cs="Georgia"/>
          <w:b w:val="0"/>
          <w:bCs w:val="0"/>
          <w:i/>
          <w:iCs/>
          <w:color w:val="111111"/>
          <w:sz w:val="32"/>
          <w:szCs w:val="32"/>
        </w:rPr>
        <w:t>Жилищные права несовершеннолетних</w:t>
      </w:r>
    </w:p>
    <w:p w:rsidR="00C03766" w:rsidRDefault="00C03766" w:rsidP="006645DD">
      <w:pPr>
        <w:pStyle w:val="NormalWeb"/>
        <w:shd w:val="clear" w:color="auto" w:fill="FFFFFF"/>
        <w:spacing w:before="0" w:beforeAutospacing="0" w:after="180" w:afterAutospacing="0" w:line="285" w:lineRule="atLeast"/>
        <w:jc w:val="both"/>
        <w:textAlignment w:val="baseline"/>
        <w:rPr>
          <w:rFonts w:ascii="Georgia" w:hAnsi="Georgia" w:cs="Georgia"/>
          <w:color w:val="1E120E"/>
        </w:rPr>
      </w:pPr>
    </w:p>
    <w:p w:rsidR="00C03766" w:rsidRPr="00C73C21" w:rsidRDefault="00C03766" w:rsidP="00C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3C21">
        <w:rPr>
          <w:rFonts w:ascii="Times New Roman" w:hAnsi="Times New Roman" w:cs="Times New Roman"/>
          <w:sz w:val="27"/>
          <w:szCs w:val="27"/>
          <w:lang w:eastAsia="ru-RU"/>
        </w:rPr>
        <w:t>Одно из прав, которое должно быть гарантировано несовершеннолетним детям государством, это право на жилье. Дети наименее защищены в социальном плане, они не могут самостоятельно защищать свои права, в том числе и права на жилплощадь. Поэтому государство должно создавать такие правовых механизмы, которые бы обеспечивали на высоком уровне жилищные права несовершеннолетних.</w:t>
      </w:r>
    </w:p>
    <w:p w:rsidR="00C03766" w:rsidRPr="00C73C21" w:rsidRDefault="00C03766" w:rsidP="00C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3C21">
        <w:rPr>
          <w:rFonts w:ascii="Times New Roman" w:hAnsi="Times New Roman" w:cs="Times New Roman"/>
          <w:sz w:val="27"/>
          <w:szCs w:val="27"/>
          <w:lang w:eastAsia="ru-RU"/>
        </w:rPr>
        <w:t>Как известно, раньше других лиц и органов права детей должны защищать их родители, однако, не всегда родители сами осознают интерес своих детей и зачастую действуют исходя из какой-то сиюминутной выгоды, не задумываясь о будущей перспективе.</w:t>
      </w:r>
    </w:p>
    <w:p w:rsidR="00C03766" w:rsidRPr="00C73C21" w:rsidRDefault="00C03766" w:rsidP="00C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3C21">
        <w:rPr>
          <w:rFonts w:ascii="Times New Roman" w:hAnsi="Times New Roman" w:cs="Times New Roman"/>
          <w:sz w:val="27"/>
          <w:szCs w:val="27"/>
          <w:lang w:eastAsia="ru-RU"/>
        </w:rPr>
        <w:t>Именно поэтому существует целый ряд органов государства, которые, как говорится, контролируют контролеров, то есть призваны следить за тем, чтобы права детей, в том числе и жилищные, соблюдались всеми, включая родителей.</w:t>
      </w:r>
    </w:p>
    <w:p w:rsidR="00C03766" w:rsidRPr="00C73C21" w:rsidRDefault="00C03766" w:rsidP="00C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3C21">
        <w:rPr>
          <w:rFonts w:ascii="Times New Roman" w:hAnsi="Times New Roman" w:cs="Times New Roman"/>
          <w:sz w:val="27"/>
          <w:szCs w:val="27"/>
          <w:lang w:eastAsia="ru-RU"/>
        </w:rPr>
        <w:t>По общему правилу, установленному гражданским законодательством России, местом жительства несовершеннолетнего ребенка до 14 лет признается место проживания его родителей. А в случае, если родители развелись, то место жительства ребенка определяется судом, но оно в любом случае будет с кем-то из родителей.</w:t>
      </w:r>
    </w:p>
    <w:p w:rsidR="00C03766" w:rsidRDefault="00C03766" w:rsidP="00C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3C21">
        <w:rPr>
          <w:rFonts w:ascii="Times New Roman" w:hAnsi="Times New Roman" w:cs="Times New Roman"/>
          <w:sz w:val="27"/>
          <w:szCs w:val="27"/>
          <w:lang w:eastAsia="ru-RU"/>
        </w:rPr>
        <w:t>Родители, таким образом, несут непосредственную ответственность за обеспеченность жильем их несовершеннолетних детей. Эту правовую идею развивает Жилищный кодекс РФ. Обращаем ваше внимание, что речь в данном случае идет о тех ситуациях, когда ребенок не обладает правом собственности на жилплощадь.</w:t>
      </w:r>
    </w:p>
    <w:p w:rsidR="00C03766" w:rsidRPr="00C73C21" w:rsidRDefault="00C03766" w:rsidP="00C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3C21">
        <w:rPr>
          <w:rFonts w:ascii="Times New Roman" w:hAnsi="Times New Roman" w:cs="Times New Roman"/>
          <w:sz w:val="27"/>
          <w:szCs w:val="27"/>
          <w:lang w:eastAsia="ru-RU"/>
        </w:rPr>
        <w:t>Когда правом на жилплощадь обладают только родители, но не ребенок, то в таких ситуациях действуют правила жилищного законодательства, устанавливающие такое понятие, как член семьи собственника жилого помещения.</w:t>
      </w:r>
    </w:p>
    <w:p w:rsidR="00C03766" w:rsidRPr="00C73C21" w:rsidRDefault="00C03766" w:rsidP="00C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3C21">
        <w:rPr>
          <w:rFonts w:ascii="Times New Roman" w:hAnsi="Times New Roman" w:cs="Times New Roman"/>
          <w:sz w:val="27"/>
          <w:szCs w:val="27"/>
          <w:lang w:eastAsia="ru-RU"/>
        </w:rPr>
        <w:t>Ребенок в силу того, что он является членом семьи собственника (причем по действующему закону он ни при каких условиях не может стать бывшим членом семьи собственника), имеет право проживать в жилом помещении его родителей.</w:t>
      </w:r>
    </w:p>
    <w:p w:rsidR="00C03766" w:rsidRPr="00C73C21" w:rsidRDefault="00C03766" w:rsidP="00C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3C21">
        <w:rPr>
          <w:rFonts w:ascii="Times New Roman" w:hAnsi="Times New Roman" w:cs="Times New Roman"/>
          <w:sz w:val="27"/>
          <w:szCs w:val="27"/>
          <w:lang w:eastAsia="ru-RU"/>
        </w:rPr>
        <w:t>Исходя из правил, установленных Жилищным кодексом, несовершеннолетние дети собственника имею следующие права и обязанности по отношению к помещению:</w:t>
      </w:r>
    </w:p>
    <w:p w:rsidR="00C03766" w:rsidRPr="00C73C21" w:rsidRDefault="00C03766" w:rsidP="00C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3C21">
        <w:rPr>
          <w:rFonts w:ascii="Times New Roman" w:hAnsi="Times New Roman" w:cs="Times New Roman"/>
          <w:sz w:val="27"/>
          <w:szCs w:val="27"/>
          <w:lang w:eastAsia="ru-RU"/>
        </w:rPr>
        <w:t>пользоваться жильем наравне с самим собственником, то есть собственно проживать в нем;</w:t>
      </w:r>
    </w:p>
    <w:p w:rsidR="00C03766" w:rsidRPr="00C73C21" w:rsidRDefault="00C03766" w:rsidP="00C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3C21">
        <w:rPr>
          <w:rFonts w:ascii="Times New Roman" w:hAnsi="Times New Roman" w:cs="Times New Roman"/>
          <w:sz w:val="27"/>
          <w:szCs w:val="27"/>
          <w:lang w:eastAsia="ru-RU"/>
        </w:rPr>
        <w:t>использовать помещение по его назначению, то есть соблюдать правила пользования жилым помещением, утвержденные правительством РФ;</w:t>
      </w:r>
    </w:p>
    <w:p w:rsidR="00C03766" w:rsidRPr="00C73C21" w:rsidRDefault="00C03766" w:rsidP="00C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3C21">
        <w:rPr>
          <w:rFonts w:ascii="Times New Roman" w:hAnsi="Times New Roman" w:cs="Times New Roman"/>
          <w:sz w:val="27"/>
          <w:szCs w:val="27"/>
          <w:lang w:eastAsia="ru-RU"/>
        </w:rPr>
        <w:t>обеспечивать сохранность жилья, то есть не совершать таких действий, которые могут привести к его разрушению или повреждению.</w:t>
      </w:r>
    </w:p>
    <w:p w:rsidR="00C03766" w:rsidRPr="00C73C21" w:rsidRDefault="00C03766" w:rsidP="00C7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3C21">
        <w:rPr>
          <w:rFonts w:ascii="Times New Roman" w:hAnsi="Times New Roman" w:cs="Times New Roman"/>
          <w:sz w:val="27"/>
          <w:szCs w:val="27"/>
          <w:lang w:eastAsia="ru-RU"/>
        </w:rPr>
        <w:t>Аналогично обстоят дела и в тех случаях, когда помещение принадлежит родителям ребенка на основании договора социального найма. То есть тогда, когда жилье является государственным или муниципальным. В этих случаях дети имеют точно такие же права на помещение, как и их родители. При этом они имеют правовой статус члена семьи нанимателя и их права по сути идентичны правам члена семьи собственника.</w:t>
      </w:r>
    </w:p>
    <w:p w:rsidR="00C03766" w:rsidRDefault="00C03766" w:rsidP="0025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3766" w:rsidRDefault="00C03766" w:rsidP="0025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766" w:rsidRPr="00C73C21" w:rsidRDefault="00C03766" w:rsidP="0025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Помощник прокурора района                                                          Сахаров А.А.</w:t>
      </w:r>
    </w:p>
    <w:sectPr w:rsidR="00C03766" w:rsidRPr="00C73C21" w:rsidSect="0058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34D0"/>
    <w:multiLevelType w:val="multilevel"/>
    <w:tmpl w:val="AB1C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B620521"/>
    <w:multiLevelType w:val="multilevel"/>
    <w:tmpl w:val="0902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856"/>
    <w:rsid w:val="00115856"/>
    <w:rsid w:val="0025052C"/>
    <w:rsid w:val="002D44CB"/>
    <w:rsid w:val="004203D8"/>
    <w:rsid w:val="005809A5"/>
    <w:rsid w:val="005E4EDD"/>
    <w:rsid w:val="00643292"/>
    <w:rsid w:val="006645DD"/>
    <w:rsid w:val="00C03766"/>
    <w:rsid w:val="00C73C21"/>
    <w:rsid w:val="00D72F26"/>
    <w:rsid w:val="00D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A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15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45D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8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45DD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11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433</Words>
  <Characters>2470</Characters>
  <Application>Microsoft Office Outlook</Application>
  <DocSecurity>0</DocSecurity>
  <Lines>0</Lines>
  <Paragraphs>0</Paragraphs>
  <ScaleCrop>false</ScaleCrop>
  <Company>Прокуратура Брянской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Прокуратура</cp:lastModifiedBy>
  <cp:revision>5</cp:revision>
  <cp:lastPrinted>2015-10-20T08:16:00Z</cp:lastPrinted>
  <dcterms:created xsi:type="dcterms:W3CDTF">2015-10-19T12:12:00Z</dcterms:created>
  <dcterms:modified xsi:type="dcterms:W3CDTF">2015-10-20T10:00:00Z</dcterms:modified>
</cp:coreProperties>
</file>